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FD59" w14:textId="77777777" w:rsidR="00A651F1" w:rsidRDefault="00A651F1" w:rsidP="00A651F1">
      <w:pPr>
        <w:pStyle w:val="Titel"/>
        <w:jc w:val="center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C6AAC" wp14:editId="34751CC8">
            <wp:simplePos x="0" y="0"/>
            <wp:positionH relativeFrom="column">
              <wp:posOffset>1438330</wp:posOffset>
            </wp:positionH>
            <wp:positionV relativeFrom="paragraph">
              <wp:posOffset>128629</wp:posOffset>
            </wp:positionV>
            <wp:extent cx="3724275" cy="592931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9" t="2084" r="-197" b="11446"/>
                    <a:stretch/>
                  </pic:blipFill>
                  <pic:spPr bwMode="auto">
                    <a:xfrm>
                      <a:off x="0" y="0"/>
                      <a:ext cx="3724275" cy="592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841A5E" w14:textId="77777777" w:rsidR="00A651F1" w:rsidRDefault="00A651F1" w:rsidP="00A651F1">
      <w:pPr>
        <w:pStyle w:val="Titel"/>
        <w:rPr>
          <w:color w:val="000000" w:themeColor="text1"/>
        </w:rPr>
      </w:pPr>
    </w:p>
    <w:p w14:paraId="6AF47C96" w14:textId="1F32843D" w:rsidR="00A651F1" w:rsidRPr="00947D52" w:rsidRDefault="00A651F1" w:rsidP="00DB3FEE">
      <w:pPr>
        <w:pStyle w:val="berschrift1"/>
        <w:tabs>
          <w:tab w:val="left" w:pos="1914"/>
          <w:tab w:val="center" w:pos="4536"/>
        </w:tabs>
        <w:spacing w:before="0" w:after="200"/>
        <w:jc w:val="center"/>
        <w:rPr>
          <w:color w:val="6A5736"/>
        </w:rPr>
      </w:pPr>
      <w:r>
        <w:rPr>
          <w:noProof/>
          <w:color w:val="6A573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DE566" wp14:editId="5AB62B22">
                <wp:simplePos x="0" y="0"/>
                <wp:positionH relativeFrom="column">
                  <wp:posOffset>1353</wp:posOffset>
                </wp:positionH>
                <wp:positionV relativeFrom="paragraph">
                  <wp:posOffset>3782</wp:posOffset>
                </wp:positionV>
                <wp:extent cx="5678556" cy="6626"/>
                <wp:effectExtent l="0" t="0" r="36830" b="317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8556" cy="662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A57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8C0A9" id="Gerader Verbinde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3pt" to="447.2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" strokecolor="#6a5736" strokeweight="1pt"/>
            </w:pict>
          </mc:Fallback>
        </mc:AlternateContent>
      </w:r>
      <w:r w:rsidR="00930AE7">
        <w:rPr>
          <w:noProof/>
          <w:color w:val="6A5736"/>
          <w:sz w:val="52"/>
          <w:szCs w:val="52"/>
        </w:rPr>
        <w:t>Einzelstunden Sitzschulung</w:t>
      </w:r>
    </w:p>
    <w:p w14:paraId="042E7CE4" w14:textId="10A2C5DE" w:rsidR="000F4F99" w:rsidRDefault="000F4F99">
      <w:pPr>
        <w:pStyle w:val="Default"/>
      </w:pPr>
    </w:p>
    <w:p w14:paraId="31E266E7" w14:textId="1A33B860" w:rsidR="000F4F99" w:rsidRPr="00A651F1" w:rsidRDefault="00930AE7">
      <w:pPr>
        <w:pStyle w:val="Default"/>
        <w:rPr>
          <w:color w:val="6A5736"/>
          <w:sz w:val="22"/>
          <w:szCs w:val="22"/>
        </w:rPr>
      </w:pPr>
      <w:r>
        <w:rPr>
          <w:color w:val="6A5736"/>
          <w:sz w:val="22"/>
          <w:szCs w:val="22"/>
        </w:rPr>
        <w:t xml:space="preserve">In dieser Woche habt ihr die Möglichkeit Einzelstunden für Sitzschulungen zu buchen. Bei der Sitzschulung könnt ihr euch voll und </w:t>
      </w:r>
      <w:proofErr w:type="gramStart"/>
      <w:r>
        <w:rPr>
          <w:color w:val="6A5736"/>
          <w:sz w:val="22"/>
          <w:szCs w:val="22"/>
        </w:rPr>
        <w:t>Ganz</w:t>
      </w:r>
      <w:proofErr w:type="gramEnd"/>
      <w:r>
        <w:rPr>
          <w:color w:val="6A5736"/>
          <w:sz w:val="22"/>
          <w:szCs w:val="22"/>
        </w:rPr>
        <w:t xml:space="preserve"> auf euren Sitz konzentrieren, und so die Haltung trainieren und verbessern. </w:t>
      </w:r>
    </w:p>
    <w:p w14:paraId="1DAC670B" w14:textId="01BDDE0E" w:rsidR="000F4F99" w:rsidRPr="00A651F1" w:rsidRDefault="00D44344">
      <w:pPr>
        <w:pStyle w:val="Default"/>
        <w:rPr>
          <w:color w:val="6A5736"/>
          <w:sz w:val="23"/>
          <w:szCs w:val="23"/>
        </w:rPr>
      </w:pPr>
      <w:r w:rsidRPr="00A651F1">
        <w:rPr>
          <w:b/>
          <w:bCs/>
          <w:color w:val="6A5736"/>
          <w:sz w:val="22"/>
          <w:szCs w:val="22"/>
        </w:rPr>
        <w:t>Wann (</w:t>
      </w:r>
      <w:r w:rsidR="00967196">
        <w:rPr>
          <w:b/>
          <w:bCs/>
          <w:color w:val="6A5736"/>
          <w:sz w:val="22"/>
          <w:szCs w:val="22"/>
        </w:rPr>
        <w:t>0</w:t>
      </w:r>
      <w:r w:rsidR="00DB3FEE">
        <w:rPr>
          <w:b/>
          <w:bCs/>
          <w:color w:val="6A5736"/>
          <w:sz w:val="22"/>
          <w:szCs w:val="22"/>
        </w:rPr>
        <w:t>9</w:t>
      </w:r>
      <w:r w:rsidR="00967196">
        <w:rPr>
          <w:b/>
          <w:bCs/>
          <w:color w:val="6A5736"/>
          <w:sz w:val="22"/>
          <w:szCs w:val="22"/>
        </w:rPr>
        <w:t>.</w:t>
      </w:r>
      <w:r w:rsidR="00DB3FEE">
        <w:rPr>
          <w:b/>
          <w:bCs/>
          <w:color w:val="6A5736"/>
          <w:sz w:val="22"/>
          <w:szCs w:val="22"/>
        </w:rPr>
        <w:t>3</w:t>
      </w:r>
      <w:r w:rsidR="00967196">
        <w:rPr>
          <w:b/>
          <w:bCs/>
          <w:color w:val="6A5736"/>
          <w:sz w:val="22"/>
          <w:szCs w:val="22"/>
        </w:rPr>
        <w:t>0</w:t>
      </w:r>
      <w:r w:rsidRPr="00A651F1">
        <w:rPr>
          <w:b/>
          <w:bCs/>
          <w:color w:val="6A5736"/>
          <w:sz w:val="22"/>
          <w:szCs w:val="22"/>
        </w:rPr>
        <w:t xml:space="preserve"> Uhr – </w:t>
      </w:r>
      <w:r w:rsidR="004C1B86">
        <w:rPr>
          <w:b/>
          <w:bCs/>
          <w:color w:val="6A5736"/>
          <w:sz w:val="22"/>
          <w:szCs w:val="22"/>
        </w:rPr>
        <w:t>1</w:t>
      </w:r>
      <w:r w:rsidR="00967196">
        <w:rPr>
          <w:b/>
          <w:bCs/>
          <w:color w:val="6A5736"/>
          <w:sz w:val="22"/>
          <w:szCs w:val="22"/>
        </w:rPr>
        <w:t>4</w:t>
      </w:r>
      <w:r w:rsidR="004C1B86">
        <w:rPr>
          <w:b/>
          <w:bCs/>
          <w:color w:val="6A5736"/>
          <w:sz w:val="22"/>
          <w:szCs w:val="22"/>
        </w:rPr>
        <w:t>.00</w:t>
      </w:r>
      <w:r w:rsidRPr="00A651F1">
        <w:rPr>
          <w:b/>
          <w:bCs/>
          <w:color w:val="6A5736"/>
          <w:sz w:val="22"/>
          <w:szCs w:val="22"/>
        </w:rPr>
        <w:t xml:space="preserve"> Uhr): </w:t>
      </w:r>
    </w:p>
    <w:p w14:paraId="79F9D40E" w14:textId="0783696A" w:rsidR="000F4F99" w:rsidRPr="00A651F1" w:rsidRDefault="00930AE7" w:rsidP="00A651F1">
      <w:pPr>
        <w:pStyle w:val="Default"/>
        <w:rPr>
          <w:color w:val="6A5736"/>
        </w:rPr>
      </w:pPr>
      <w:r>
        <w:rPr>
          <w:color w:val="6A5736"/>
          <w:sz w:val="22"/>
          <w:szCs w:val="22"/>
        </w:rPr>
        <w:t>08</w:t>
      </w:r>
      <w:r w:rsidR="00967196">
        <w:rPr>
          <w:color w:val="6A5736"/>
          <w:sz w:val="22"/>
          <w:szCs w:val="22"/>
        </w:rPr>
        <w:t>.0</w:t>
      </w:r>
      <w:r>
        <w:rPr>
          <w:color w:val="6A5736"/>
          <w:sz w:val="22"/>
          <w:szCs w:val="22"/>
        </w:rPr>
        <w:t>7</w:t>
      </w:r>
      <w:r w:rsidR="004C1B86">
        <w:rPr>
          <w:color w:val="6A5736"/>
          <w:sz w:val="22"/>
          <w:szCs w:val="22"/>
        </w:rPr>
        <w:t xml:space="preserve">. – </w:t>
      </w:r>
      <w:r>
        <w:rPr>
          <w:color w:val="6A5736"/>
          <w:sz w:val="22"/>
          <w:szCs w:val="22"/>
        </w:rPr>
        <w:t>12</w:t>
      </w:r>
      <w:r w:rsidR="00967196">
        <w:rPr>
          <w:color w:val="6A5736"/>
          <w:sz w:val="22"/>
          <w:szCs w:val="22"/>
        </w:rPr>
        <w:t>.0</w:t>
      </w:r>
      <w:r>
        <w:rPr>
          <w:color w:val="6A5736"/>
          <w:sz w:val="22"/>
          <w:szCs w:val="22"/>
        </w:rPr>
        <w:t>7</w:t>
      </w:r>
      <w:r w:rsidR="004C1B86">
        <w:rPr>
          <w:color w:val="6A5736"/>
          <w:sz w:val="22"/>
          <w:szCs w:val="22"/>
        </w:rPr>
        <w:t>.202</w:t>
      </w:r>
      <w:r w:rsidR="00D978E6">
        <w:rPr>
          <w:color w:val="6A5736"/>
          <w:sz w:val="22"/>
          <w:szCs w:val="22"/>
        </w:rPr>
        <w:t>4</w:t>
      </w:r>
      <w:r w:rsidR="004C1B86">
        <w:rPr>
          <w:color w:val="6A5736"/>
          <w:sz w:val="22"/>
          <w:szCs w:val="22"/>
        </w:rPr>
        <w:t xml:space="preserve"> bei Mirjam</w:t>
      </w:r>
      <w:r>
        <w:rPr>
          <w:color w:val="6A5736"/>
          <w:sz w:val="22"/>
          <w:szCs w:val="22"/>
        </w:rPr>
        <w:t>/Daniela/Sophia</w:t>
      </w:r>
    </w:p>
    <w:p w14:paraId="00490CBC" w14:textId="779C64C5" w:rsidR="000F4F99" w:rsidRDefault="00D44344">
      <w:pPr>
        <w:pStyle w:val="Default"/>
        <w:rPr>
          <w:b/>
          <w:bCs/>
          <w:color w:val="6A5736"/>
          <w:sz w:val="22"/>
          <w:szCs w:val="22"/>
        </w:rPr>
      </w:pPr>
      <w:r w:rsidRPr="00A651F1">
        <w:rPr>
          <w:b/>
          <w:bCs/>
          <w:color w:val="6A5736"/>
          <w:sz w:val="22"/>
          <w:szCs w:val="22"/>
        </w:rPr>
        <w:t xml:space="preserve">Wer: </w:t>
      </w:r>
    </w:p>
    <w:p w14:paraId="45D2D366" w14:textId="56675681" w:rsidR="00C849E2" w:rsidRPr="00C849E2" w:rsidRDefault="00930AE7">
      <w:pPr>
        <w:pStyle w:val="Default"/>
        <w:rPr>
          <w:color w:val="6A5736"/>
          <w:sz w:val="23"/>
          <w:szCs w:val="23"/>
        </w:rPr>
      </w:pPr>
      <w:r>
        <w:rPr>
          <w:color w:val="6A5736"/>
          <w:sz w:val="22"/>
          <w:szCs w:val="22"/>
        </w:rPr>
        <w:t>Alle</w:t>
      </w:r>
      <w:r w:rsidR="00C849E2" w:rsidRPr="00C849E2">
        <w:rPr>
          <w:color w:val="6A5736"/>
          <w:sz w:val="22"/>
          <w:szCs w:val="22"/>
        </w:rPr>
        <w:t xml:space="preserve"> ab </w:t>
      </w:r>
      <w:r w:rsidR="00DB3FEE">
        <w:rPr>
          <w:color w:val="6A5736"/>
          <w:sz w:val="22"/>
          <w:szCs w:val="22"/>
        </w:rPr>
        <w:t xml:space="preserve">8 </w:t>
      </w:r>
      <w:r w:rsidR="004C1B86">
        <w:rPr>
          <w:color w:val="6A5736"/>
          <w:sz w:val="22"/>
          <w:szCs w:val="22"/>
        </w:rPr>
        <w:t>Jahre</w:t>
      </w:r>
    </w:p>
    <w:p w14:paraId="234E83E2" w14:textId="77777777" w:rsidR="000F4F99" w:rsidRPr="00A651F1" w:rsidRDefault="000F4F99">
      <w:pPr>
        <w:pStyle w:val="Default"/>
        <w:rPr>
          <w:b/>
          <w:bCs/>
          <w:color w:val="6A5736"/>
          <w:sz w:val="22"/>
          <w:szCs w:val="22"/>
        </w:rPr>
      </w:pPr>
    </w:p>
    <w:p w14:paraId="16264363" w14:textId="77777777" w:rsidR="000F4F99" w:rsidRPr="00A651F1" w:rsidRDefault="00D44344">
      <w:pPr>
        <w:pStyle w:val="Default"/>
        <w:rPr>
          <w:color w:val="6A5736"/>
          <w:sz w:val="23"/>
          <w:szCs w:val="23"/>
        </w:rPr>
      </w:pPr>
      <w:r w:rsidRPr="00A651F1">
        <w:rPr>
          <w:b/>
          <w:bCs/>
          <w:color w:val="6A5736"/>
          <w:sz w:val="22"/>
          <w:szCs w:val="22"/>
        </w:rPr>
        <w:t xml:space="preserve">Kosten: </w:t>
      </w:r>
    </w:p>
    <w:p w14:paraId="3BA46BA4" w14:textId="0E94A91E" w:rsidR="000F4F99" w:rsidRPr="00930AE7" w:rsidRDefault="00930AE7">
      <w:pPr>
        <w:pStyle w:val="Default"/>
        <w:rPr>
          <w:color w:val="6A5736"/>
        </w:rPr>
      </w:pPr>
      <w:r>
        <w:rPr>
          <w:color w:val="6A5736"/>
          <w:sz w:val="22"/>
          <w:szCs w:val="22"/>
        </w:rPr>
        <w:t>35€ pro Einheit für Schüler, 40€ pro Einheit für Erwachsene</w:t>
      </w:r>
    </w:p>
    <w:p w14:paraId="2DC256C2" w14:textId="77777777" w:rsidR="000F4F99" w:rsidRPr="00A651F1" w:rsidRDefault="00D44344">
      <w:pPr>
        <w:pStyle w:val="Default"/>
        <w:rPr>
          <w:color w:val="6A5736"/>
          <w:sz w:val="23"/>
          <w:szCs w:val="23"/>
        </w:rPr>
      </w:pPr>
      <w:r w:rsidRPr="00A651F1">
        <w:rPr>
          <w:b/>
          <w:bCs/>
          <w:color w:val="6A5736"/>
          <w:sz w:val="22"/>
          <w:szCs w:val="22"/>
        </w:rPr>
        <w:t xml:space="preserve">Was ihr braucht: </w:t>
      </w:r>
    </w:p>
    <w:p w14:paraId="4297A0CC" w14:textId="2FCB4449" w:rsidR="000F4F99" w:rsidRDefault="00D44344">
      <w:pPr>
        <w:pStyle w:val="Default"/>
        <w:rPr>
          <w:color w:val="6A5736"/>
          <w:sz w:val="23"/>
          <w:szCs w:val="23"/>
        </w:rPr>
      </w:pPr>
      <w:r w:rsidRPr="00A651F1">
        <w:rPr>
          <w:color w:val="6A5736"/>
          <w:sz w:val="22"/>
          <w:szCs w:val="22"/>
        </w:rPr>
        <w:t xml:space="preserve">Bringt bitte Reit- oder Fahrradhelm, lange Hose (Reithose), festes Schuhwerk mit kleinem Absatz und zum Voltigieren eine lange Sporthose (oder Leggins) mit. </w:t>
      </w:r>
    </w:p>
    <w:p w14:paraId="24077392" w14:textId="77777777" w:rsidR="00A651F1" w:rsidRPr="00A651F1" w:rsidRDefault="00A651F1">
      <w:pPr>
        <w:pStyle w:val="Default"/>
        <w:rPr>
          <w:color w:val="6A5736"/>
          <w:sz w:val="23"/>
          <w:szCs w:val="23"/>
        </w:rPr>
      </w:pPr>
    </w:p>
    <w:p w14:paraId="4E008DAC" w14:textId="77777777" w:rsidR="000F4F99" w:rsidRPr="00A651F1" w:rsidRDefault="00D44344">
      <w:pPr>
        <w:pStyle w:val="Default"/>
        <w:rPr>
          <w:color w:val="6A5736"/>
          <w:sz w:val="23"/>
          <w:szCs w:val="23"/>
        </w:rPr>
      </w:pPr>
      <w:r w:rsidRPr="00A651F1">
        <w:rPr>
          <w:b/>
          <w:bCs/>
          <w:color w:val="6A5736"/>
          <w:sz w:val="22"/>
          <w:szCs w:val="22"/>
        </w:rPr>
        <w:t xml:space="preserve">Anmeldung ist unbedingt erforderlich! </w:t>
      </w:r>
    </w:p>
    <w:p w14:paraId="0647D7FB" w14:textId="77777777" w:rsidR="000F4F99" w:rsidRPr="00A651F1" w:rsidRDefault="00D44344">
      <w:pPr>
        <w:pStyle w:val="Default"/>
        <w:rPr>
          <w:color w:val="6A5736"/>
          <w:sz w:val="23"/>
          <w:szCs w:val="23"/>
        </w:rPr>
      </w:pPr>
      <w:r w:rsidRPr="00A651F1">
        <w:rPr>
          <w:color w:val="6A5736"/>
          <w:sz w:val="22"/>
          <w:szCs w:val="22"/>
        </w:rPr>
        <w:t xml:space="preserve">Wenn ihr noch Fragen habt, meldet euch bei uns. </w:t>
      </w:r>
    </w:p>
    <w:p w14:paraId="0D355928" w14:textId="77777777" w:rsidR="000F4F99" w:rsidRPr="00A651F1" w:rsidRDefault="00D44344">
      <w:pPr>
        <w:pStyle w:val="Tabelleninhalt"/>
        <w:spacing w:after="0" w:line="270" w:lineRule="atLeast"/>
        <w:rPr>
          <w:color w:val="6A5736"/>
        </w:rPr>
      </w:pPr>
      <w:r w:rsidRPr="00A651F1">
        <w:rPr>
          <w:color w:val="6A5736"/>
        </w:rPr>
        <w:t>Telefon: 0173/8969159</w:t>
      </w:r>
    </w:p>
    <w:p w14:paraId="4DFDFBD1" w14:textId="03C0E404" w:rsidR="000F4F99" w:rsidRPr="00A651F1" w:rsidRDefault="00D44344">
      <w:pPr>
        <w:pStyle w:val="style1"/>
        <w:spacing w:beforeAutospacing="0" w:after="0" w:afterAutospacing="0" w:line="270" w:lineRule="atLeast"/>
        <w:rPr>
          <w:color w:val="6A5736"/>
          <w:sz w:val="22"/>
          <w:szCs w:val="22"/>
        </w:rPr>
      </w:pPr>
      <w:r w:rsidRPr="00A651F1">
        <w:rPr>
          <w:color w:val="6A5736"/>
          <w:sz w:val="22"/>
          <w:szCs w:val="22"/>
        </w:rPr>
        <w:t xml:space="preserve">Den Anmeldebogen gebt bitte bei Mirjam </w:t>
      </w:r>
      <w:r w:rsidR="004C1B86">
        <w:rPr>
          <w:color w:val="6A5736"/>
          <w:sz w:val="22"/>
          <w:szCs w:val="22"/>
        </w:rPr>
        <w:t xml:space="preserve">oder Daniela </w:t>
      </w:r>
      <w:r w:rsidRPr="00A651F1">
        <w:rPr>
          <w:color w:val="6A5736"/>
          <w:sz w:val="22"/>
          <w:szCs w:val="22"/>
        </w:rPr>
        <w:t xml:space="preserve">ab oder sendet ihn uns zu: </w:t>
      </w:r>
    </w:p>
    <w:p w14:paraId="23B26688" w14:textId="77777777" w:rsidR="000F4F99" w:rsidRPr="00A651F1" w:rsidRDefault="00D44344">
      <w:pPr>
        <w:pStyle w:val="style1"/>
        <w:spacing w:beforeAutospacing="0" w:after="0" w:afterAutospacing="0" w:line="270" w:lineRule="atLeast"/>
        <w:rPr>
          <w:color w:val="6A5736"/>
          <w:sz w:val="22"/>
          <w:szCs w:val="22"/>
        </w:rPr>
      </w:pPr>
      <w:r w:rsidRPr="00A651F1">
        <w:rPr>
          <w:color w:val="6A5736"/>
          <w:sz w:val="22"/>
          <w:szCs w:val="22"/>
        </w:rPr>
        <w:t>Hof Fehrmoor</w:t>
      </w:r>
      <w:r w:rsidRPr="00A651F1">
        <w:rPr>
          <w:color w:val="6A5736"/>
          <w:sz w:val="22"/>
          <w:szCs w:val="22"/>
        </w:rPr>
        <w:br/>
        <w:t>Fehrmoorweg 112a</w:t>
      </w:r>
      <w:r w:rsidRPr="00A651F1">
        <w:rPr>
          <w:color w:val="6A5736"/>
          <w:sz w:val="22"/>
          <w:szCs w:val="22"/>
        </w:rPr>
        <w:br/>
        <w:t xml:space="preserve">27578 </w:t>
      </w:r>
      <w:proofErr w:type="spellStart"/>
      <w:r w:rsidRPr="00A651F1">
        <w:rPr>
          <w:color w:val="6A5736"/>
          <w:sz w:val="22"/>
          <w:szCs w:val="22"/>
        </w:rPr>
        <w:t>Bremenhaven</w:t>
      </w:r>
      <w:proofErr w:type="spellEnd"/>
      <w:r w:rsidRPr="00A651F1">
        <w:rPr>
          <w:color w:val="6A5736"/>
          <w:sz w:val="22"/>
          <w:szCs w:val="22"/>
        </w:rPr>
        <w:t xml:space="preserve"> </w:t>
      </w:r>
    </w:p>
    <w:p w14:paraId="0E142E93" w14:textId="29DBCDAB" w:rsidR="000F4F99" w:rsidRPr="00A651F1" w:rsidRDefault="00D44344">
      <w:pPr>
        <w:pStyle w:val="style1"/>
        <w:spacing w:beforeAutospacing="0" w:after="0" w:afterAutospacing="0" w:line="270" w:lineRule="atLeast"/>
        <w:rPr>
          <w:color w:val="6A5736"/>
        </w:rPr>
      </w:pPr>
      <w:r w:rsidRPr="00A651F1">
        <w:rPr>
          <w:color w:val="6A5736"/>
          <w:sz w:val="22"/>
          <w:szCs w:val="22"/>
        </w:rPr>
        <w:t>oder per E-Mail an m.dietze@hof-fehrmoor.de</w:t>
      </w:r>
      <w:r w:rsidR="004C1B86">
        <w:rPr>
          <w:color w:val="6A5736"/>
          <w:sz w:val="22"/>
          <w:szCs w:val="22"/>
        </w:rPr>
        <w:t>/d.goiny@hof-fehrmoor.de</w:t>
      </w:r>
    </w:p>
    <w:p w14:paraId="64EB5143" w14:textId="77777777" w:rsidR="000F4F99" w:rsidRPr="00A651F1" w:rsidRDefault="000F4F99">
      <w:pPr>
        <w:pStyle w:val="paragraphstyle10"/>
        <w:spacing w:beforeAutospacing="0" w:after="0" w:afterAutospacing="0"/>
        <w:rPr>
          <w:color w:val="6A5736"/>
          <w:sz w:val="22"/>
          <w:szCs w:val="22"/>
        </w:rPr>
      </w:pPr>
    </w:p>
    <w:p w14:paraId="329959A6" w14:textId="08BBC8B8" w:rsidR="000F4F99" w:rsidRPr="00A651F1" w:rsidRDefault="00D44344">
      <w:pPr>
        <w:spacing w:after="0"/>
        <w:rPr>
          <w:color w:val="6A5736"/>
        </w:rPr>
      </w:pPr>
      <w:r w:rsidRPr="00A651F1">
        <w:rPr>
          <w:rFonts w:ascii="Times New Roman" w:hAnsi="Times New Roman" w:cs="Times New Roman"/>
          <w:color w:val="6A5736"/>
        </w:rPr>
        <w:t xml:space="preserve">Die Anzahlung und der Restbetrag (spätestens 5 Werktage vor Beginn des Reitcamps) sind auf folgendes Konto unter Angabe des Teilnehmernamen und dem Datum des Camps zu überweisen: </w:t>
      </w:r>
    </w:p>
    <w:p w14:paraId="4010F4C5" w14:textId="77777777" w:rsidR="000F4F99" w:rsidRPr="00A651F1" w:rsidRDefault="00D44344">
      <w:pPr>
        <w:spacing w:after="240"/>
        <w:rPr>
          <w:color w:val="6A5736"/>
        </w:rPr>
      </w:pPr>
      <w:r w:rsidRPr="00A651F1">
        <w:rPr>
          <w:rFonts w:ascii="Times New Roman" w:hAnsi="Times New Roman" w:cs="Times New Roman"/>
          <w:color w:val="6A5736"/>
        </w:rPr>
        <w:t xml:space="preserve">Bankverbindung </w:t>
      </w:r>
      <w:r w:rsidRPr="00A651F1">
        <w:rPr>
          <w:rFonts w:ascii="Times New Roman" w:hAnsi="Times New Roman" w:cs="Times New Roman"/>
          <w:color w:val="6A5736"/>
          <w:sz w:val="18"/>
          <w:szCs w:val="18"/>
        </w:rPr>
        <w:t>IBAN: DE67292657473001081000</w:t>
      </w:r>
    </w:p>
    <w:p w14:paraId="658AFDA2" w14:textId="77777777" w:rsidR="000F4F99" w:rsidRPr="00A651F1" w:rsidRDefault="00D44344">
      <w:pPr>
        <w:pStyle w:val="paragraphstyle10"/>
        <w:spacing w:beforeAutospacing="0" w:after="0" w:afterAutospacing="0"/>
        <w:rPr>
          <w:color w:val="6A5736"/>
          <w:sz w:val="22"/>
          <w:szCs w:val="22"/>
        </w:rPr>
      </w:pPr>
      <w:r w:rsidRPr="00A651F1">
        <w:rPr>
          <w:noProof/>
          <w:color w:val="6A573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AD89DB" wp14:editId="088E8A67">
                <wp:simplePos x="0" y="0"/>
                <wp:positionH relativeFrom="column">
                  <wp:posOffset>1452880</wp:posOffset>
                </wp:positionH>
                <wp:positionV relativeFrom="paragraph">
                  <wp:posOffset>153035</wp:posOffset>
                </wp:positionV>
                <wp:extent cx="212725" cy="193675"/>
                <wp:effectExtent l="19050" t="0" r="38100" b="19050"/>
                <wp:wrapNone/>
                <wp:docPr id="3" name="Her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1929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99444" id="Herz 3" o:spid="_x0000_s1026" style="position:absolute;margin-left:114.4pt;margin-top:12.05pt;width:16.75pt;height:15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2040,192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" path="m106020,48240v44175,-112560,216458,,,144720c-110437,48240,61845,-64320,106020,48240xe" fillcolor="red" strokecolor="#0f243e [1615]" strokeweight="2pt">
                <v:path arrowok="t" o:connecttype="custom" o:connectlocs="106020,48240;106020,192960;106020,48240" o:connectangles="0,0,0"/>
              </v:shape>
            </w:pict>
          </mc:Fallback>
        </mc:AlternateContent>
      </w:r>
    </w:p>
    <w:p w14:paraId="18E827F4" w14:textId="013927E2" w:rsidR="000F4F99" w:rsidRPr="00BD491B" w:rsidRDefault="00D44344" w:rsidP="00BD491B">
      <w:pPr>
        <w:pStyle w:val="paragraphstyle10"/>
        <w:spacing w:beforeAutospacing="0" w:after="0" w:afterAutospacing="0"/>
        <w:rPr>
          <w:color w:val="6A5736"/>
          <w:sz w:val="22"/>
          <w:szCs w:val="22"/>
        </w:rPr>
      </w:pPr>
      <w:r w:rsidRPr="00A651F1">
        <w:rPr>
          <w:color w:val="6A5736"/>
          <w:sz w:val="22"/>
          <w:szCs w:val="22"/>
        </w:rPr>
        <w:t xml:space="preserve">Wir freuen uns auf euch </w:t>
      </w:r>
    </w:p>
    <w:sectPr w:rsidR="000F4F99" w:rsidRPr="00BD491B">
      <w:pgSz w:w="11906" w:h="16838"/>
      <w:pgMar w:top="142" w:right="1417" w:bottom="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4D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3A50"/>
    <w:multiLevelType w:val="hybridMultilevel"/>
    <w:tmpl w:val="BDAE4680"/>
    <w:lvl w:ilvl="0" w:tplc="C152E7F8">
      <w:start w:val="1"/>
      <w:numFmt w:val="decimal"/>
      <w:lvlText w:val="%1."/>
      <w:lvlJc w:val="left"/>
      <w:pPr>
        <w:ind w:left="760" w:hanging="400"/>
      </w:pPr>
      <w:rPr>
        <w:rFonts w:hint="default"/>
        <w:sz w:val="5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71852"/>
    <w:multiLevelType w:val="multilevel"/>
    <w:tmpl w:val="88B4C966"/>
    <w:lvl w:ilvl="0">
      <w:start w:val="1"/>
      <w:numFmt w:val="decimal"/>
      <w:lvlText w:val="%1."/>
      <w:lvlJc w:val="left"/>
      <w:pPr>
        <w:ind w:left="720" w:hanging="360"/>
      </w:pPr>
      <w:rPr>
        <w:b/>
        <w:color w:val="17365D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C26EC"/>
    <w:multiLevelType w:val="multilevel"/>
    <w:tmpl w:val="B93471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604300">
    <w:abstractNumId w:val="1"/>
  </w:num>
  <w:num w:numId="2" w16cid:durableId="1400251987">
    <w:abstractNumId w:val="2"/>
  </w:num>
  <w:num w:numId="3" w16cid:durableId="16875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99"/>
    <w:rsid w:val="000F4F99"/>
    <w:rsid w:val="00216987"/>
    <w:rsid w:val="003F16D2"/>
    <w:rsid w:val="004C1B86"/>
    <w:rsid w:val="00642888"/>
    <w:rsid w:val="006B7998"/>
    <w:rsid w:val="00755BFD"/>
    <w:rsid w:val="00930AE7"/>
    <w:rsid w:val="00967196"/>
    <w:rsid w:val="00A651F1"/>
    <w:rsid w:val="00BD491B"/>
    <w:rsid w:val="00C27257"/>
    <w:rsid w:val="00C849E2"/>
    <w:rsid w:val="00D44344"/>
    <w:rsid w:val="00D978E6"/>
    <w:rsid w:val="00DB3FEE"/>
    <w:rsid w:val="00E7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A306"/>
  <w15:docId w15:val="{AE59FB68-9473-4638-ABB1-BBF0F34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1F1"/>
  </w:style>
  <w:style w:type="paragraph" w:styleId="berschrift1">
    <w:name w:val="heading 1"/>
    <w:basedOn w:val="Standard"/>
    <w:next w:val="Standard"/>
    <w:link w:val="berschrift1Zchn"/>
    <w:uiPriority w:val="9"/>
    <w:qFormat/>
    <w:rsid w:val="00A651F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51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651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65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651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651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651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651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651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2A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51F1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itelZchn">
    <w:name w:val="Titel Zchn"/>
    <w:basedOn w:val="Absatz-Standardschriftart"/>
    <w:link w:val="Titel"/>
    <w:uiPriority w:val="10"/>
    <w:rsid w:val="00A651F1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51F1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651F1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style4">
    <w:name w:val="style_4"/>
    <w:basedOn w:val="Absatz-Standardschriftart"/>
    <w:rsid w:val="00492445"/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933D8E"/>
    <w:rPr>
      <w:color w:val="0000FF"/>
      <w:u w:val="single"/>
    </w:rPr>
  </w:style>
  <w:style w:type="character" w:customStyle="1" w:styleId="ListLabel1">
    <w:name w:val="ListLabel 1"/>
    <w:rPr>
      <w:b/>
      <w:color w:val="17365D"/>
      <w:sz w:val="22"/>
    </w:rPr>
  </w:style>
  <w:style w:type="character" w:customStyle="1" w:styleId="ListLabel2">
    <w:name w:val="ListLabel 2"/>
    <w:rPr>
      <w:b/>
      <w:color w:val="17365D"/>
      <w:sz w:val="22"/>
    </w:rPr>
  </w:style>
  <w:style w:type="character" w:customStyle="1" w:styleId="ListLabel3">
    <w:name w:val="ListLabel 3"/>
    <w:rPr>
      <w:b/>
      <w:color w:val="17365D"/>
      <w:sz w:val="22"/>
    </w:rPr>
  </w:style>
  <w:style w:type="character" w:customStyle="1" w:styleId="ListLabel4">
    <w:name w:val="ListLabel 4"/>
    <w:rPr>
      <w:b/>
      <w:color w:val="17365D"/>
      <w:sz w:val="22"/>
    </w:rPr>
  </w:style>
  <w:style w:type="character" w:customStyle="1" w:styleId="ListLabel5">
    <w:name w:val="ListLabel 5"/>
    <w:rPr>
      <w:b/>
      <w:color w:val="17365D"/>
      <w:sz w:val="2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next w:val="Standard"/>
    <w:uiPriority w:val="35"/>
    <w:unhideWhenUsed/>
    <w:qFormat/>
    <w:rsid w:val="00A651F1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2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651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customStyle="1" w:styleId="paragraphstyle8">
    <w:name w:val="paragraph_style_8"/>
    <w:basedOn w:val="Standard"/>
    <w:rsid w:val="004924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ragraphstyle9">
    <w:name w:val="paragraph_style_9"/>
    <w:basedOn w:val="Standard"/>
    <w:rsid w:val="004924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ragraphstyle10">
    <w:name w:val="paragraph_style_10"/>
    <w:basedOn w:val="Standard"/>
    <w:rsid w:val="004924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B211A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Standard"/>
    <w:rsid w:val="00D95C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yle1">
    <w:name w:val="style1"/>
    <w:basedOn w:val="Standard"/>
    <w:rsid w:val="00933D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4A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AF1DE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Liste-Akzent1">
    <w:name w:val="Light List Accent 1"/>
    <w:basedOn w:val="NormaleTabelle"/>
    <w:uiPriority w:val="61"/>
    <w:rsid w:val="00AF1DE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Liste2-Akzent1">
    <w:name w:val="Medium List 2 Accent 1"/>
    <w:basedOn w:val="NormaleTabelle"/>
    <w:uiPriority w:val="66"/>
    <w:rsid w:val="00AF1D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AF1DE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651F1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51F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651F1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651F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651F1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651F1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651F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651F1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A651F1"/>
    <w:rPr>
      <w:b/>
      <w:bCs/>
    </w:rPr>
  </w:style>
  <w:style w:type="character" w:styleId="Hervorhebung">
    <w:name w:val="Emphasis"/>
    <w:basedOn w:val="Absatz-Standardschriftart"/>
    <w:uiPriority w:val="20"/>
    <w:qFormat/>
    <w:rsid w:val="00A651F1"/>
    <w:rPr>
      <w:i/>
      <w:iCs/>
    </w:rPr>
  </w:style>
  <w:style w:type="paragraph" w:styleId="KeinLeerraum">
    <w:name w:val="No Spacing"/>
    <w:uiPriority w:val="1"/>
    <w:qFormat/>
    <w:rsid w:val="00A651F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651F1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651F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651F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651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651F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651F1"/>
    <w:rPr>
      <w:b w:val="0"/>
      <w:bCs w:val="0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651F1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A651F1"/>
    <w:rPr>
      <w:b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651F1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1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 GmbH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</dc:creator>
  <dc:description/>
  <cp:lastModifiedBy>Fabian Goiny</cp:lastModifiedBy>
  <cp:revision>2</cp:revision>
  <cp:lastPrinted>2021-09-29T16:47:00Z</cp:lastPrinted>
  <dcterms:created xsi:type="dcterms:W3CDTF">2024-02-08T19:52:00Z</dcterms:created>
  <dcterms:modified xsi:type="dcterms:W3CDTF">2024-02-08T19:52:00Z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DAA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